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928"/>
        <w:gridCol w:w="4678"/>
      </w:tblGrid>
      <w:tr w:rsidR="00A51B2F" w:rsidRPr="00E07514" w:rsidTr="005044EE">
        <w:tc>
          <w:tcPr>
            <w:tcW w:w="4928" w:type="dxa"/>
            <w:shd w:val="clear" w:color="auto" w:fill="FFFFFF"/>
          </w:tcPr>
          <w:p w:rsidR="00A51B2F" w:rsidRPr="00E07514" w:rsidRDefault="00A51B2F" w:rsidP="005044E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color w:val="00000A"/>
                <w:kern w:val="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FFFFFF"/>
          </w:tcPr>
          <w:p w:rsidR="00A51B2F" w:rsidRPr="00E07514" w:rsidRDefault="00A51B2F" w:rsidP="005044E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i/>
                <w:color w:val="00000A"/>
                <w:kern w:val="1"/>
                <w:sz w:val="28"/>
                <w:szCs w:val="28"/>
              </w:rPr>
            </w:pPr>
          </w:p>
          <w:p w:rsidR="00A51B2F" w:rsidRDefault="00A51B2F" w:rsidP="005044EE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color w:val="00000A"/>
                <w:kern w:val="1"/>
                <w:sz w:val="28"/>
                <w:szCs w:val="28"/>
              </w:rPr>
            </w:pPr>
          </w:p>
          <w:p w:rsidR="00A51B2F" w:rsidRPr="00756BEB" w:rsidRDefault="00A51B2F" w:rsidP="005044EE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color w:val="00000A"/>
                <w:kern w:val="1"/>
                <w:sz w:val="28"/>
                <w:szCs w:val="28"/>
              </w:rPr>
            </w:pPr>
            <w:r w:rsidRPr="00756BEB">
              <w:rPr>
                <w:b/>
                <w:bCs/>
                <w:color w:val="00000A"/>
                <w:kern w:val="1"/>
                <w:sz w:val="28"/>
                <w:szCs w:val="28"/>
              </w:rPr>
              <w:t xml:space="preserve">В Комиссию при Президенте Российской Федерации </w:t>
            </w:r>
            <w:r w:rsidRPr="00756BEB">
              <w:rPr>
                <w:b/>
                <w:bCs/>
                <w:color w:val="00000A"/>
                <w:kern w:val="1"/>
                <w:sz w:val="28"/>
                <w:szCs w:val="28"/>
              </w:rPr>
              <w:br/>
              <w:t xml:space="preserve">по государственным наградам </w:t>
            </w:r>
          </w:p>
          <w:p w:rsidR="00A51B2F" w:rsidRPr="00756BEB" w:rsidRDefault="00A51B2F" w:rsidP="005044EE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color w:val="00000A"/>
                <w:kern w:val="1"/>
                <w:sz w:val="28"/>
                <w:szCs w:val="28"/>
              </w:rPr>
            </w:pPr>
          </w:p>
          <w:p w:rsidR="00A51B2F" w:rsidRPr="00E07514" w:rsidRDefault="00A51B2F" w:rsidP="005044EE">
            <w:pPr>
              <w:widowControl/>
              <w:suppressAutoHyphens/>
              <w:autoSpaceDE/>
              <w:autoSpaceDN/>
              <w:adjustRightInd/>
              <w:rPr>
                <w:bCs/>
                <w:color w:val="00000A"/>
                <w:kern w:val="1"/>
                <w:sz w:val="28"/>
                <w:szCs w:val="28"/>
              </w:rPr>
            </w:pPr>
          </w:p>
          <w:p w:rsidR="00A51B2F" w:rsidRPr="00E07514" w:rsidRDefault="00A51B2F" w:rsidP="005044EE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bCs/>
                <w:color w:val="00000A"/>
                <w:kern w:val="1"/>
                <w:sz w:val="28"/>
                <w:szCs w:val="28"/>
              </w:rPr>
            </w:pPr>
          </w:p>
        </w:tc>
      </w:tr>
    </w:tbl>
    <w:p w:rsidR="00A51B2F" w:rsidRPr="00E07514" w:rsidRDefault="00A51B2F" w:rsidP="00A51B2F">
      <w:pPr>
        <w:widowControl/>
        <w:suppressAutoHyphens/>
        <w:autoSpaceDE/>
        <w:autoSpaceDN/>
        <w:adjustRightInd/>
        <w:jc w:val="center"/>
        <w:rPr>
          <w:bCs/>
          <w:color w:val="00000A"/>
          <w:kern w:val="1"/>
          <w:sz w:val="22"/>
          <w:szCs w:val="22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jc w:val="center"/>
        <w:rPr>
          <w:bCs/>
          <w:color w:val="00000A"/>
          <w:kern w:val="1"/>
          <w:sz w:val="22"/>
          <w:szCs w:val="22"/>
        </w:rPr>
      </w:pPr>
    </w:p>
    <w:p w:rsidR="00A51B2F" w:rsidRDefault="00A51B2F" w:rsidP="00A51B2F">
      <w:pPr>
        <w:widowControl/>
        <w:suppressAutoHyphens/>
        <w:autoSpaceDE/>
        <w:autoSpaceDN/>
        <w:adjustRightInd/>
        <w:jc w:val="center"/>
        <w:rPr>
          <w:b/>
          <w:bCs/>
          <w:color w:val="00000A"/>
          <w:kern w:val="1"/>
          <w:sz w:val="28"/>
          <w:szCs w:val="28"/>
        </w:rPr>
      </w:pPr>
    </w:p>
    <w:p w:rsidR="00A51B2F" w:rsidRDefault="00A51B2F" w:rsidP="00A51B2F">
      <w:pPr>
        <w:widowControl/>
        <w:suppressAutoHyphens/>
        <w:autoSpaceDE/>
        <w:autoSpaceDN/>
        <w:adjustRightInd/>
        <w:jc w:val="center"/>
        <w:rPr>
          <w:b/>
          <w:bCs/>
          <w:color w:val="00000A"/>
          <w:kern w:val="1"/>
          <w:sz w:val="28"/>
          <w:szCs w:val="28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jc w:val="center"/>
        <w:rPr>
          <w:b/>
          <w:bCs/>
          <w:color w:val="00000A"/>
          <w:kern w:val="1"/>
          <w:sz w:val="28"/>
          <w:szCs w:val="28"/>
        </w:rPr>
      </w:pPr>
    </w:p>
    <w:p w:rsidR="00BA0DB3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  <w:r w:rsidRPr="00E07514">
        <w:rPr>
          <w:bCs/>
          <w:color w:val="00000A"/>
          <w:kern w:val="1"/>
          <w:sz w:val="28"/>
          <w:szCs w:val="28"/>
        </w:rPr>
        <w:t>Я, Иванов Иван Иванович, сообщаю о том, что перерыв в трудовой деятельности с 01.02.1989 по 06.08.1990 был связан с переездо</w:t>
      </w:r>
      <w:r w:rsidR="00BA0DB3">
        <w:rPr>
          <w:bCs/>
          <w:color w:val="00000A"/>
          <w:kern w:val="1"/>
          <w:sz w:val="28"/>
          <w:szCs w:val="28"/>
        </w:rPr>
        <w:t>м и поиском нового места работы (в период нетрудоспособности необходимо указать источник дохода)</w:t>
      </w:r>
      <w:bookmarkStart w:id="0" w:name="_GoBack"/>
      <w:bookmarkEnd w:id="0"/>
      <w:r w:rsidR="00BA0DB3">
        <w:rPr>
          <w:bCs/>
          <w:color w:val="00000A"/>
          <w:kern w:val="1"/>
          <w:sz w:val="28"/>
          <w:szCs w:val="28"/>
        </w:rPr>
        <w:t xml:space="preserve">. </w:t>
      </w: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  <w:r w:rsidRPr="00E07514">
        <w:rPr>
          <w:bCs/>
          <w:color w:val="00000A"/>
          <w:kern w:val="1"/>
          <w:sz w:val="28"/>
          <w:szCs w:val="28"/>
        </w:rPr>
        <w:t xml:space="preserve"> </w:t>
      </w: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rFonts w:ascii="Calibri" w:eastAsia="Calibri" w:hAnsi="Calibri"/>
          <w:color w:val="00000A"/>
          <w:kern w:val="1"/>
          <w:sz w:val="22"/>
          <w:szCs w:val="22"/>
          <w:lang w:eastAsia="en-US"/>
        </w:rPr>
      </w:pPr>
      <w:r w:rsidRPr="00E07514">
        <w:rPr>
          <w:bCs/>
          <w:color w:val="00000A"/>
          <w:kern w:val="1"/>
          <w:sz w:val="28"/>
          <w:szCs w:val="28"/>
        </w:rPr>
        <w:t>Дата                                                                                                подпись</w:t>
      </w:r>
    </w:p>
    <w:p w:rsidR="00A51B2F" w:rsidRPr="00E07514" w:rsidRDefault="00A51B2F" w:rsidP="00A51B2F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A"/>
          <w:kern w:val="1"/>
          <w:sz w:val="28"/>
          <w:szCs w:val="28"/>
        </w:rPr>
      </w:pPr>
    </w:p>
    <w:p w:rsidR="004443BD" w:rsidRDefault="004443BD"/>
    <w:sectPr w:rsidR="00444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07A"/>
    <w:rsid w:val="004443BD"/>
    <w:rsid w:val="00A51B2F"/>
    <w:rsid w:val="00BA0DB3"/>
    <w:rsid w:val="00E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Бочарникова Екатерина Александровна</dc:creator>
  <cp:keywords/>
  <dc:description/>
  <cp:lastModifiedBy>Бочарникова Екатерина Александровна</cp:lastModifiedBy>
  <cp:revision>3</cp:revision>
  <dcterms:created xsi:type="dcterms:W3CDTF">2023-02-17T11:33:00Z</dcterms:created>
  <dcterms:modified xsi:type="dcterms:W3CDTF">2023-10-02T14:17:00Z</dcterms:modified>
</cp:coreProperties>
</file>